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/>
        <w:ind w:right="0" w:firstLine="64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/>
        <w:ind w:right="0" w:firstLine="2088" w:firstLineChars="40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52"/>
          <w:szCs w:val="52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52"/>
          <w:szCs w:val="52"/>
          <w:shd w:val="clear" w:color="auto" w:fill="FFFFFF"/>
          <w:vertAlign w:val="baseline"/>
          <w:lang w:val="en-US" w:eastAsia="zh-CN"/>
        </w:rPr>
        <w:t>笔试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52"/>
          <w:szCs w:val="52"/>
          <w:shd w:val="clear" w:color="auto" w:fill="FFFFFF"/>
          <w:vertAlign w:val="baseline"/>
          <w:lang w:val="en-US" w:eastAsia="zh-CN"/>
        </w:rPr>
        <w:t>疫情防控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52"/>
          <w:szCs w:val="52"/>
          <w:shd w:val="clear" w:color="auto" w:fill="FFFFFF"/>
          <w:vertAlign w:val="baseline"/>
          <w:lang w:val="en-US" w:eastAsia="zh-CN"/>
        </w:rPr>
        <w:t>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/>
        <w:ind w:right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、考生参加考试的健康要求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/>
        <w:ind w:right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(一)健康码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、场所码均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为绿码，通信大数据行程卡显示无异常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/>
        <w:ind w:right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(二)提供开考时间前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48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小时内新冠肺炎病毒核酸检测阴性证明、且现场体温测量正常(&lt;37.3℃)、无新冠肺炎相关症状;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/>
        <w:ind w:right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(三)在考试全程应当佩戴一次性医用口罩(除核验身份时按要求及时摘戴口罩外)。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/>
        <w:ind w:right="0" w:firstLine="64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进入校园大门口应出示准考证、身份证、双码、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48小时内核酸检测阴性证明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/>
        <w:ind w:right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、不得参加考试的情形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/>
        <w:ind w:right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(一)健康码为黄码或红码的;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/>
        <w:ind w:right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(二)不能提供开考时间前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48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小时内新冠肺炎病毒核酸检测阴性证明的;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/>
        <w:ind w:right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(三)有发热、干咳、乏力、咽痛、嗅(味)觉减退、腹泻等可疑症状，经现场医务人员评估不能参加考试的;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/>
        <w:ind w:right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(四)考前14天内被判定为新冠病毒感染者的密切接触者、密接的密接(次密切接触者);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/>
        <w:ind w:right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(五)考前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天内与已公布的确诊病例、无症状感染者活动轨迹有交集的;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/>
        <w:ind w:right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(六)已治愈出院的确诊病例和已解除集中隔离医学观察的无症状感染者，尚在随访或医学观察期内的;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/>
        <w:ind w:right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(七)考前14天内有国内中高风险区域旅居史的;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/>
        <w:ind w:right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(八)考前21天内有境外或港澳台旅居史的;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/>
        <w:ind w:right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(九)其他特殊情形人员由专业医务人员评估判断是否可参加考试。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/>
        <w:ind w:right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参加考试人员应知悉告知事项，遵守相关防疫要求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，主动配合工作人员进行防疫检测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。凡隐瞒或谎报旅居史、接触史、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个人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健康状况等疫情防控重点信息，不配合工作人员进行防疫检测、询问等造成不良后果的，取消考试资格，终止考试，依法追究法律责任。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参加考试的考生应做好个人防护，到达考点尽量不乘坐公共交通工具、戴好口罩、侯考时保持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1米安全距离。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240" w:lineRule="auto"/>
        <w:ind w:right="0"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杞县疫情防控指挥部电话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0371--28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899056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MzRhYmZlY2NiOWY0NTZmMGE3MDg3MDRjNzZiMjUifQ=="/>
  </w:docVars>
  <w:rsids>
    <w:rsidRoot w:val="00000000"/>
    <w:rsid w:val="19B327BD"/>
    <w:rsid w:val="233871CF"/>
    <w:rsid w:val="34AB40DD"/>
    <w:rsid w:val="39B24767"/>
    <w:rsid w:val="40A9471F"/>
    <w:rsid w:val="4AE328DF"/>
    <w:rsid w:val="555824DD"/>
    <w:rsid w:val="5C6F523E"/>
    <w:rsid w:val="61FA11B4"/>
    <w:rsid w:val="62421DDA"/>
    <w:rsid w:val="67E701A6"/>
    <w:rsid w:val="6B55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674</Characters>
  <Lines>0</Lines>
  <Paragraphs>0</Paragraphs>
  <TotalTime>4</TotalTime>
  <ScaleCrop>false</ScaleCrop>
  <LinksUpToDate>false</LinksUpToDate>
  <CharactersWithSpaces>674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2022-08-26T03:11:56Z</cp:lastPrinted>
  <dcterms:modified xsi:type="dcterms:W3CDTF">2022-08-26T03:12:18Z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6D3D9E286B994236A1CE905E255917A0</vt:lpwstr>
  </property>
</Properties>
</file>